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E25272">
        <w:rPr>
          <w:b/>
          <w:u w:val="single"/>
          <w:lang w:val="lt-LT"/>
        </w:rPr>
        <w:t xml:space="preserve">16A Elektros filtrų </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982F3B"/>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FF2D"/>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50BE4-D1D7-4E98-8DCF-E0CF9705A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18</cp:revision>
  <dcterms:created xsi:type="dcterms:W3CDTF">2021-11-16T09:25:00Z</dcterms:created>
  <dcterms:modified xsi:type="dcterms:W3CDTF">2025-10-27T06:38:00Z</dcterms:modified>
</cp:coreProperties>
</file>